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2FB2B" w14:textId="77777777" w:rsidR="0080525E" w:rsidRPr="0080525E" w:rsidRDefault="0080525E" w:rsidP="0080525E">
      <w:pPr>
        <w:rPr>
          <w:rFonts w:ascii="Yu Gothic UI Semilight" w:eastAsia="Yu Gothic UI Semilight" w:hAnsi="Yu Gothic UI Semilight"/>
          <w:b/>
          <w:bCs/>
          <w:color w:val="FF0000"/>
          <w:sz w:val="72"/>
          <w:szCs w:val="72"/>
        </w:rPr>
      </w:pPr>
      <w:r w:rsidRPr="0080525E">
        <w:rPr>
          <w:rFonts w:ascii="Yu Gothic UI Semilight" w:eastAsia="Yu Gothic UI Semilight" w:hAnsi="Yu Gothic UI Semilight"/>
          <w:b/>
          <w:bCs/>
          <w:color w:val="FF0000"/>
          <w:sz w:val="72"/>
          <w:szCs w:val="72"/>
        </w:rPr>
        <w:t>Leitbild</w:t>
      </w:r>
    </w:p>
    <w:p w14:paraId="09CA87CD" w14:textId="77777777" w:rsidR="0080525E" w:rsidRPr="0080525E" w:rsidRDefault="0080525E" w:rsidP="0080525E">
      <w:pPr>
        <w:rPr>
          <w:rFonts w:ascii="Yu Gothic UI Semilight" w:eastAsia="Yu Gothic UI Semilight" w:hAnsi="Yu Gothic UI Semilight"/>
        </w:rPr>
      </w:pPr>
    </w:p>
    <w:p w14:paraId="39C87B85" w14:textId="77777777" w:rsidR="0080525E" w:rsidRPr="0080525E" w:rsidRDefault="0080525E" w:rsidP="0080525E">
      <w:pPr>
        <w:rPr>
          <w:rFonts w:ascii="Yu Gothic UI Semilight" w:eastAsia="Yu Gothic UI Semilight" w:hAnsi="Yu Gothic UI Semilight"/>
          <w:sz w:val="24"/>
          <w:szCs w:val="24"/>
        </w:rPr>
      </w:pPr>
      <w:r w:rsidRPr="0080525E">
        <w:rPr>
          <w:rFonts w:ascii="Yu Gothic UI Semilight" w:eastAsia="Yu Gothic UI Semilight" w:hAnsi="Yu Gothic UI Semilight"/>
          <w:sz w:val="24"/>
          <w:szCs w:val="24"/>
        </w:rPr>
        <w:t>Wie unser Schullogo, das Chamäleon, wollen wir wandelbar, flexibel, offen für Neues und eine bunte, vielfältige Gemeinschaft sein.</w:t>
      </w:r>
    </w:p>
    <w:p w14:paraId="5B37720F" w14:textId="77777777" w:rsidR="0080525E" w:rsidRPr="0080525E" w:rsidRDefault="0080525E" w:rsidP="0080525E">
      <w:pPr>
        <w:rPr>
          <w:rFonts w:ascii="Yu Gothic UI Semilight" w:eastAsia="Yu Gothic UI Semilight" w:hAnsi="Yu Gothic UI Semilight"/>
          <w:sz w:val="24"/>
          <w:szCs w:val="24"/>
        </w:rPr>
      </w:pPr>
      <w:r w:rsidRPr="0080525E">
        <w:rPr>
          <w:rFonts w:ascii="Yu Gothic UI Semilight" w:eastAsia="Yu Gothic UI Semilight" w:hAnsi="Yu Gothic UI Semilight"/>
          <w:sz w:val="24"/>
          <w:szCs w:val="24"/>
        </w:rPr>
        <w:t xml:space="preserve">Herzlichkeit und Toleranz sind wichtige Eckpfeiler unserer Schule. </w:t>
      </w:r>
    </w:p>
    <w:p w14:paraId="791F93FE" w14:textId="77777777" w:rsidR="0080525E" w:rsidRPr="0080525E" w:rsidRDefault="0080525E" w:rsidP="0080525E">
      <w:pPr>
        <w:rPr>
          <w:rFonts w:ascii="Yu Gothic UI Semilight" w:eastAsia="Yu Gothic UI Semilight" w:hAnsi="Yu Gothic UI Semilight"/>
          <w:sz w:val="24"/>
          <w:szCs w:val="24"/>
        </w:rPr>
      </w:pPr>
      <w:r w:rsidRPr="0080525E">
        <w:rPr>
          <w:rFonts w:ascii="Yu Gothic UI Semilight" w:eastAsia="Yu Gothic UI Semilight" w:hAnsi="Yu Gothic UI Semilight"/>
          <w:sz w:val="24"/>
          <w:szCs w:val="24"/>
        </w:rPr>
        <w:t xml:space="preserve">Wir freuen uns über ein entspanntes und angenehmes Schulklima. </w:t>
      </w:r>
    </w:p>
    <w:p w14:paraId="4B7D82B7" w14:textId="77777777" w:rsidR="0080525E" w:rsidRPr="0080525E" w:rsidRDefault="0080525E" w:rsidP="0080525E">
      <w:pPr>
        <w:rPr>
          <w:rFonts w:ascii="Yu Gothic UI Semilight" w:eastAsia="Yu Gothic UI Semilight" w:hAnsi="Yu Gothic UI Semilight"/>
          <w:sz w:val="24"/>
          <w:szCs w:val="24"/>
        </w:rPr>
      </w:pPr>
      <w:r w:rsidRPr="0080525E">
        <w:rPr>
          <w:rFonts w:ascii="Yu Gothic UI Semilight" w:eastAsia="Yu Gothic UI Semilight" w:hAnsi="Yu Gothic UI Semilight"/>
          <w:sz w:val="24"/>
          <w:szCs w:val="24"/>
        </w:rPr>
        <w:t xml:space="preserve">Wir möchten die Kinder dort abholen, wo sie in ihrer Entwicklung stehen. Daher haben der differenzierte Unterricht und die Planarbeit eine große Bedeutung an unserer Schule. </w:t>
      </w:r>
    </w:p>
    <w:p w14:paraId="290C81AC" w14:textId="77777777" w:rsidR="0080525E" w:rsidRPr="0080525E" w:rsidRDefault="0080525E" w:rsidP="0080525E">
      <w:pPr>
        <w:rPr>
          <w:rFonts w:ascii="Yu Gothic UI Semilight" w:eastAsia="Yu Gothic UI Semilight" w:hAnsi="Yu Gothic UI Semilight"/>
          <w:sz w:val="24"/>
          <w:szCs w:val="24"/>
        </w:rPr>
      </w:pPr>
      <w:r w:rsidRPr="0080525E">
        <w:rPr>
          <w:rFonts w:ascii="Yu Gothic UI Semilight" w:eastAsia="Yu Gothic UI Semilight" w:hAnsi="Yu Gothic UI Semilight"/>
          <w:sz w:val="24"/>
          <w:szCs w:val="24"/>
        </w:rPr>
        <w:t xml:space="preserve">Wachsamkeit, ein Hinschauen auf Stärken und Schwächen der SchülerInnen, um sie richtig fördern zu können, liegt uns am Herzen. Im Team tauschen wir uns regelmäßig aus, um einen weiten Blick zu bewahren und uns zu unterstützen. </w:t>
      </w:r>
    </w:p>
    <w:p w14:paraId="5FD75922" w14:textId="77777777" w:rsidR="0080525E" w:rsidRPr="0080525E" w:rsidRDefault="0080525E" w:rsidP="0080525E">
      <w:pPr>
        <w:rPr>
          <w:rFonts w:ascii="Yu Gothic UI Semilight" w:eastAsia="Yu Gothic UI Semilight" w:hAnsi="Yu Gothic UI Semilight"/>
          <w:sz w:val="24"/>
          <w:szCs w:val="24"/>
        </w:rPr>
      </w:pPr>
      <w:r w:rsidRPr="0080525E">
        <w:rPr>
          <w:rFonts w:ascii="Yu Gothic UI Semilight" w:eastAsia="Yu Gothic UI Semilight" w:hAnsi="Yu Gothic UI Semilight"/>
          <w:sz w:val="24"/>
          <w:szCs w:val="24"/>
        </w:rPr>
        <w:t xml:space="preserve">Als </w:t>
      </w:r>
      <w:r w:rsidRPr="0080525E">
        <w:rPr>
          <w:rFonts w:ascii="Yu Gothic UI Semilight" w:eastAsia="Yu Gothic UI Semilight" w:hAnsi="Yu Gothic UI Semilight"/>
          <w:b/>
          <w:bCs/>
          <w:sz w:val="24"/>
          <w:szCs w:val="24"/>
        </w:rPr>
        <w:t>Bewegte Schule</w:t>
      </w:r>
      <w:r w:rsidRPr="0080525E">
        <w:rPr>
          <w:rFonts w:ascii="Yu Gothic UI Semilight" w:eastAsia="Yu Gothic UI Semilight" w:hAnsi="Yu Gothic UI Semilight"/>
          <w:sz w:val="24"/>
          <w:szCs w:val="24"/>
        </w:rPr>
        <w:t xml:space="preserve"> beginnt unser Schulalltag mit einer Bewegungseinheit, von 6:45 bis 7:30, im Erdgeschoss der Schule. </w:t>
      </w:r>
    </w:p>
    <w:p w14:paraId="63834949" w14:textId="77777777" w:rsidR="0080525E" w:rsidRPr="0080525E" w:rsidRDefault="0080525E" w:rsidP="0080525E">
      <w:pPr>
        <w:rPr>
          <w:rFonts w:ascii="Yu Gothic UI Semilight" w:eastAsia="Yu Gothic UI Semilight" w:hAnsi="Yu Gothic UI Semilight"/>
          <w:sz w:val="24"/>
          <w:szCs w:val="24"/>
        </w:rPr>
      </w:pPr>
      <w:r w:rsidRPr="0080525E">
        <w:rPr>
          <w:rFonts w:ascii="Yu Gothic UI Semilight" w:eastAsia="Yu Gothic UI Semilight" w:hAnsi="Yu Gothic UI Semilight"/>
          <w:sz w:val="24"/>
          <w:szCs w:val="24"/>
        </w:rPr>
        <w:t xml:space="preserve">Freude am Lernen wird durch viele offene Unterrichtsphasen gefördert. </w:t>
      </w:r>
    </w:p>
    <w:p w14:paraId="3E9F70DA" w14:textId="77777777" w:rsidR="0080525E" w:rsidRPr="0080525E" w:rsidRDefault="0080525E" w:rsidP="0080525E">
      <w:pPr>
        <w:rPr>
          <w:rFonts w:ascii="Yu Gothic UI Semilight" w:eastAsia="Yu Gothic UI Semilight" w:hAnsi="Yu Gothic UI Semilight"/>
          <w:sz w:val="24"/>
          <w:szCs w:val="24"/>
        </w:rPr>
      </w:pPr>
      <w:r w:rsidRPr="0080525E">
        <w:rPr>
          <w:rFonts w:ascii="Yu Gothic UI Semilight" w:eastAsia="Yu Gothic UI Semilight" w:hAnsi="Yu Gothic UI Semilight"/>
          <w:sz w:val="24"/>
          <w:szCs w:val="24"/>
        </w:rPr>
        <w:t>Digitale Bildung bekommt an unserer Schule Raum und ist ein Schwerpunkt unseres Schulqualitätsprogrammes. (</w:t>
      </w:r>
      <w:r w:rsidRPr="0080525E">
        <w:rPr>
          <w:rFonts w:ascii="Yu Gothic UI Semilight" w:eastAsia="Yu Gothic UI Semilight" w:hAnsi="Yu Gothic UI Semilight"/>
          <w:b/>
          <w:bCs/>
          <w:sz w:val="24"/>
          <w:szCs w:val="24"/>
        </w:rPr>
        <w:t>Expert-Schule</w:t>
      </w:r>
      <w:r w:rsidRPr="0080525E">
        <w:rPr>
          <w:rFonts w:ascii="Yu Gothic UI Semilight" w:eastAsia="Yu Gothic UI Semilight" w:hAnsi="Yu Gothic UI Semilight"/>
          <w:sz w:val="24"/>
          <w:szCs w:val="24"/>
        </w:rPr>
        <w:t>)</w:t>
      </w:r>
    </w:p>
    <w:p w14:paraId="05B9344A" w14:textId="77777777" w:rsidR="0080525E" w:rsidRPr="0080525E" w:rsidRDefault="0080525E" w:rsidP="0080525E">
      <w:pPr>
        <w:rPr>
          <w:rFonts w:ascii="Yu Gothic UI Semilight" w:eastAsia="Yu Gothic UI Semilight" w:hAnsi="Yu Gothic UI Semilight"/>
          <w:sz w:val="24"/>
          <w:szCs w:val="24"/>
        </w:rPr>
      </w:pPr>
      <w:r w:rsidRPr="0080525E">
        <w:rPr>
          <w:rFonts w:ascii="Yu Gothic UI Semilight" w:eastAsia="Yu Gothic UI Semilight" w:hAnsi="Yu Gothic UI Semilight"/>
          <w:sz w:val="24"/>
          <w:szCs w:val="24"/>
        </w:rPr>
        <w:t xml:space="preserve">Wir möchten einen achtsamen Umgang miteinander und mit unserer Umwelt vorleben. </w:t>
      </w:r>
    </w:p>
    <w:p w14:paraId="2D17AD3C" w14:textId="77777777" w:rsidR="0080525E" w:rsidRPr="0080525E" w:rsidRDefault="0080525E" w:rsidP="0080525E">
      <w:pPr>
        <w:rPr>
          <w:rFonts w:ascii="Yu Gothic UI Semilight" w:eastAsia="Yu Gothic UI Semilight" w:hAnsi="Yu Gothic UI Semilight"/>
          <w:sz w:val="24"/>
          <w:szCs w:val="24"/>
        </w:rPr>
      </w:pPr>
      <w:r w:rsidRPr="0080525E">
        <w:rPr>
          <w:rFonts w:ascii="Yu Gothic UI Semilight" w:eastAsia="Yu Gothic UI Semilight" w:hAnsi="Yu Gothic UI Semilight"/>
          <w:sz w:val="24"/>
          <w:szCs w:val="24"/>
        </w:rPr>
        <w:t xml:space="preserve">Nachhaltigkeit und Klimaschutz sind ein weiterer Punkt unseres Schulqualitätsprogrammes. Wir machen uns auf den Weg, Kinder für diese Themen zu sensibilisieren. Mit der Vermittlung von Basisinformationen und Projekten zu Müllvermeidung, Mülltrennung und sorgsamer Umgang mit Schulsachen werden wir starten. </w:t>
      </w:r>
    </w:p>
    <w:p w14:paraId="4C6A4CED" w14:textId="2143E196" w:rsidR="008459A4" w:rsidRPr="00436A6B" w:rsidRDefault="0080525E" w:rsidP="00186086">
      <w:r w:rsidRPr="0080525E">
        <w:rPr>
          <w:rFonts w:ascii="Yu Gothic UI Semilight" w:eastAsia="Yu Gothic UI Semilight" w:hAnsi="Yu Gothic UI Semilight"/>
          <w:sz w:val="24"/>
          <w:szCs w:val="24"/>
        </w:rPr>
        <w:t xml:space="preserve">Eine kooperative, beidseitig wertschätzende Zusammenarbeit mit den Eltern ist uns wichtig. </w:t>
      </w:r>
    </w:p>
    <w:sectPr w:rsidR="008459A4" w:rsidRPr="00436A6B" w:rsidSect="00436A6B">
      <w:headerReference w:type="even" r:id="rId6"/>
      <w:headerReference w:type="default" r:id="rId7"/>
      <w:footerReference w:type="even" r:id="rId8"/>
      <w:footerReference w:type="default" r:id="rId9"/>
      <w:headerReference w:type="first" r:id="rId10"/>
      <w:footerReference w:type="first" r:id="rId11"/>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355B7" w14:textId="77777777" w:rsidR="003D6598" w:rsidRDefault="003D6598" w:rsidP="00C76E84">
      <w:r>
        <w:separator/>
      </w:r>
    </w:p>
  </w:endnote>
  <w:endnote w:type="continuationSeparator" w:id="0">
    <w:p w14:paraId="0EB9C09B" w14:textId="77777777" w:rsidR="003D6598" w:rsidRDefault="003D6598" w:rsidP="00C7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CFAE" w14:textId="77777777" w:rsidR="00186086" w:rsidRDefault="001860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F367" w14:textId="77777777" w:rsidR="00186086" w:rsidRDefault="0018608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AC56" w14:textId="77777777" w:rsidR="00186086" w:rsidRDefault="001860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14A93" w14:textId="77777777" w:rsidR="003D6598" w:rsidRDefault="003D6598" w:rsidP="00C76E84">
      <w:r>
        <w:separator/>
      </w:r>
    </w:p>
  </w:footnote>
  <w:footnote w:type="continuationSeparator" w:id="0">
    <w:p w14:paraId="4863A14B" w14:textId="77777777" w:rsidR="003D6598" w:rsidRDefault="003D6598" w:rsidP="00C76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0862" w14:textId="77777777" w:rsidR="00186086" w:rsidRDefault="001860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59F3" w14:textId="411D8AB2" w:rsidR="00186086" w:rsidRDefault="00186086" w:rsidP="00186086">
    <w:r>
      <w:rPr>
        <w:noProof/>
        <w:lang w:eastAsia="de-DE"/>
      </w:rPr>
      <w:drawing>
        <wp:anchor distT="0" distB="0" distL="114300" distR="114300" simplePos="0" relativeHeight="251663360" behindDoc="1" locked="0" layoutInCell="1" allowOverlap="1" wp14:anchorId="1F639EC0" wp14:editId="4BCDE405">
          <wp:simplePos x="0" y="0"/>
          <wp:positionH relativeFrom="column">
            <wp:posOffset>4670425</wp:posOffset>
          </wp:positionH>
          <wp:positionV relativeFrom="paragraph">
            <wp:posOffset>-316230</wp:posOffset>
          </wp:positionV>
          <wp:extent cx="1498729" cy="2047875"/>
          <wp:effectExtent l="0" t="0" r="6350" b="0"/>
          <wp:wrapNone/>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 Bild, das Text enthält.&#10;&#10;Automatisch generierte Beschreibu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98729"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F09766" w14:textId="77777777" w:rsidR="00186086" w:rsidRDefault="00186086" w:rsidP="00186086"/>
  <w:p w14:paraId="28ECC88C" w14:textId="77777777" w:rsidR="00186086" w:rsidRDefault="00186086" w:rsidP="00186086"/>
  <w:p w14:paraId="1ED667F2" w14:textId="77777777" w:rsidR="00186086" w:rsidRDefault="00186086" w:rsidP="00186086"/>
  <w:p w14:paraId="225E8007" w14:textId="77777777" w:rsidR="00186086" w:rsidRDefault="00186086" w:rsidP="00186086">
    <w:pPr>
      <w:jc w:val="right"/>
      <w:rPr>
        <w:rFonts w:ascii="Arial Narrow" w:hAnsi="Arial Narrow"/>
        <w:color w:val="1F3864"/>
        <w:sz w:val="18"/>
      </w:rPr>
    </w:pPr>
  </w:p>
  <w:p w14:paraId="1E6244DB" w14:textId="77777777" w:rsidR="00186086" w:rsidRDefault="00186086" w:rsidP="00186086">
    <w:pPr>
      <w:jc w:val="right"/>
      <w:rPr>
        <w:rFonts w:ascii="Arial Narrow" w:hAnsi="Arial Narrow"/>
        <w:color w:val="1F3864"/>
        <w:sz w:val="18"/>
      </w:rPr>
    </w:pPr>
  </w:p>
  <w:p w14:paraId="3AF83926" w14:textId="77777777" w:rsidR="00186086" w:rsidRDefault="00186086" w:rsidP="00186086">
    <w:pPr>
      <w:jc w:val="right"/>
      <w:rPr>
        <w:rFonts w:ascii="Arial Narrow" w:hAnsi="Arial Narrow"/>
        <w:color w:val="1F3864"/>
        <w:sz w:val="18"/>
      </w:rPr>
    </w:pPr>
  </w:p>
  <w:p w14:paraId="5FB52FBF" w14:textId="77777777" w:rsidR="00186086" w:rsidRPr="00436A6B" w:rsidRDefault="00186086" w:rsidP="00186086">
    <w:pPr>
      <w:jc w:val="right"/>
      <w:rPr>
        <w:sz w:val="18"/>
      </w:rPr>
    </w:pPr>
    <w:r w:rsidRPr="00436A6B">
      <w:rPr>
        <w:rFonts w:ascii="Arial Narrow" w:hAnsi="Arial Narrow"/>
        <w:color w:val="1F3864"/>
        <w:sz w:val="18"/>
      </w:rPr>
      <w:t>Unterdorf 88</w:t>
    </w:r>
  </w:p>
  <w:p w14:paraId="44F598BD" w14:textId="77777777" w:rsidR="00186086" w:rsidRPr="00436A6B" w:rsidRDefault="00186086" w:rsidP="00186086">
    <w:pPr>
      <w:jc w:val="right"/>
      <w:rPr>
        <w:rFonts w:ascii="Arial Narrow" w:hAnsi="Arial Narrow"/>
        <w:color w:val="1F3864"/>
        <w:sz w:val="18"/>
      </w:rPr>
    </w:pPr>
    <w:r w:rsidRPr="00436A6B">
      <w:rPr>
        <w:noProof/>
      </w:rPr>
      <w:drawing>
        <wp:anchor distT="0" distB="0" distL="114300" distR="114300" simplePos="0" relativeHeight="251664384" behindDoc="0" locked="0" layoutInCell="1" allowOverlap="1" wp14:anchorId="34B17D77" wp14:editId="18271C6B">
          <wp:simplePos x="0" y="0"/>
          <wp:positionH relativeFrom="column">
            <wp:posOffset>5129530</wp:posOffset>
          </wp:positionH>
          <wp:positionV relativeFrom="paragraph">
            <wp:posOffset>106045</wp:posOffset>
          </wp:positionV>
          <wp:extent cx="142875" cy="142875"/>
          <wp:effectExtent l="0" t="0" r="9525" b="9525"/>
          <wp:wrapNone/>
          <wp:docPr id="5" name="Grafik 5" descr="telefon mit wellen-symbol symbol - schwarzen einfachen, isoliert - vektor - telefonhörer stock-grafiken, -clipart, -cartoons und -symb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efon mit wellen-symbol symbol - schwarzen einfachen, isoliert - vektor - telefonhörer stock-grafiken, -clipart, -cartoons und -symbol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anchor>
      </w:drawing>
    </w:r>
    <w:r w:rsidRPr="00436A6B">
      <w:rPr>
        <w:rFonts w:ascii="Arial Narrow" w:hAnsi="Arial Narrow"/>
        <w:color w:val="1F3864"/>
        <w:sz w:val="18"/>
      </w:rPr>
      <w:t>4923 Lohnsburg</w:t>
    </w:r>
  </w:p>
  <w:p w14:paraId="1CF16926" w14:textId="77777777" w:rsidR="00186086" w:rsidRPr="00436A6B" w:rsidRDefault="00186086" w:rsidP="00186086">
    <w:pPr>
      <w:jc w:val="right"/>
      <w:rPr>
        <w:rFonts w:ascii="Arial Narrow" w:hAnsi="Arial Narrow"/>
        <w:color w:val="1F3864"/>
        <w:sz w:val="18"/>
      </w:rPr>
    </w:pPr>
    <w:r w:rsidRPr="00436A6B">
      <w:rPr>
        <w:noProof/>
      </w:rPr>
      <w:drawing>
        <wp:anchor distT="0" distB="0" distL="114300" distR="114300" simplePos="0" relativeHeight="251665408" behindDoc="0" locked="0" layoutInCell="1" allowOverlap="1" wp14:anchorId="2F79F4B6" wp14:editId="74ADBAAA">
          <wp:simplePos x="0" y="0"/>
          <wp:positionH relativeFrom="column">
            <wp:posOffset>4729480</wp:posOffset>
          </wp:positionH>
          <wp:positionV relativeFrom="paragraph">
            <wp:posOffset>98425</wp:posOffset>
          </wp:positionV>
          <wp:extent cx="173355" cy="161798"/>
          <wp:effectExtent l="0" t="0" r="0" b="0"/>
          <wp:wrapNone/>
          <wp:docPr id="6" name="Grafik 6" descr="Email Icons – Download for Free in PNG and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Icons – Download for Free in PNG and SV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7307" t="14286" r="13462" b="25714"/>
                  <a:stretch/>
                </pic:blipFill>
                <pic:spPr bwMode="auto">
                  <a:xfrm>
                    <a:off x="0" y="0"/>
                    <a:ext cx="174584" cy="162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36A6B">
      <w:rPr>
        <w:rFonts w:ascii="Arial Narrow" w:hAnsi="Arial Narrow"/>
        <w:color w:val="1F3864"/>
        <w:sz w:val="18"/>
      </w:rPr>
      <w:t xml:space="preserve"> +43 7754 2120</w:t>
    </w:r>
  </w:p>
  <w:p w14:paraId="13779210" w14:textId="1E47290D" w:rsidR="00186086" w:rsidRPr="00186086" w:rsidRDefault="00186086" w:rsidP="00186086">
    <w:pPr>
      <w:jc w:val="right"/>
      <w:rPr>
        <w:rFonts w:ascii="Arial Narrow" w:hAnsi="Arial Narrow"/>
        <w:color w:val="1F3864"/>
        <w:sz w:val="18"/>
      </w:rPr>
    </w:pPr>
    <w:r w:rsidRPr="00575A33">
      <w:rPr>
        <w:rFonts w:ascii="Arial Narrow" w:hAnsi="Arial Narrow"/>
        <w:sz w:val="18"/>
      </w:rPr>
      <w:t>s412161@schule-ooe.at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FF51" w14:textId="77777777" w:rsidR="00943026" w:rsidRDefault="00943026" w:rsidP="00943026">
    <w:r>
      <w:rPr>
        <w:noProof/>
        <w:lang w:eastAsia="de-DE"/>
      </w:rPr>
      <w:drawing>
        <wp:anchor distT="0" distB="0" distL="114300" distR="114300" simplePos="0" relativeHeight="251659264" behindDoc="1" locked="0" layoutInCell="1" allowOverlap="1" wp14:anchorId="60134514" wp14:editId="5E4DF531">
          <wp:simplePos x="0" y="0"/>
          <wp:positionH relativeFrom="column">
            <wp:posOffset>4670425</wp:posOffset>
          </wp:positionH>
          <wp:positionV relativeFrom="paragraph">
            <wp:posOffset>-316230</wp:posOffset>
          </wp:positionV>
          <wp:extent cx="1498729" cy="2047875"/>
          <wp:effectExtent l="0" t="0" r="635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 Bild, das Text enthält.&#10;&#10;Automatisch generierte Beschreibu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98729"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77AE47" w14:textId="77777777" w:rsidR="00943026" w:rsidRDefault="00943026" w:rsidP="00943026"/>
  <w:p w14:paraId="5565AA57" w14:textId="77777777" w:rsidR="00943026" w:rsidRDefault="00943026" w:rsidP="00943026"/>
  <w:p w14:paraId="3844AF90" w14:textId="77777777" w:rsidR="00943026" w:rsidRDefault="00943026" w:rsidP="00943026"/>
  <w:p w14:paraId="3E0FE6A1" w14:textId="77777777" w:rsidR="00943026" w:rsidRDefault="00943026" w:rsidP="00943026">
    <w:pPr>
      <w:jc w:val="right"/>
      <w:rPr>
        <w:rFonts w:ascii="Arial Narrow" w:hAnsi="Arial Narrow"/>
        <w:color w:val="1F3864"/>
        <w:sz w:val="18"/>
      </w:rPr>
    </w:pPr>
  </w:p>
  <w:p w14:paraId="030F74A0" w14:textId="77777777" w:rsidR="00943026" w:rsidRDefault="00943026" w:rsidP="00943026">
    <w:pPr>
      <w:jc w:val="right"/>
      <w:rPr>
        <w:rFonts w:ascii="Arial Narrow" w:hAnsi="Arial Narrow"/>
        <w:color w:val="1F3864"/>
        <w:sz w:val="18"/>
      </w:rPr>
    </w:pPr>
  </w:p>
  <w:p w14:paraId="02F9D234" w14:textId="77777777" w:rsidR="00943026" w:rsidRDefault="00943026" w:rsidP="00943026">
    <w:pPr>
      <w:jc w:val="right"/>
      <w:rPr>
        <w:rFonts w:ascii="Arial Narrow" w:hAnsi="Arial Narrow"/>
        <w:color w:val="1F3864"/>
        <w:sz w:val="18"/>
      </w:rPr>
    </w:pPr>
  </w:p>
  <w:p w14:paraId="4501D196" w14:textId="77777777" w:rsidR="00943026" w:rsidRPr="00436A6B" w:rsidRDefault="00943026" w:rsidP="00943026">
    <w:pPr>
      <w:jc w:val="right"/>
      <w:rPr>
        <w:sz w:val="18"/>
      </w:rPr>
    </w:pPr>
    <w:r w:rsidRPr="00436A6B">
      <w:rPr>
        <w:rFonts w:ascii="Arial Narrow" w:hAnsi="Arial Narrow"/>
        <w:color w:val="1F3864"/>
        <w:sz w:val="18"/>
      </w:rPr>
      <w:t>Unterdorf 88</w:t>
    </w:r>
  </w:p>
  <w:p w14:paraId="71D236E9" w14:textId="77777777" w:rsidR="00943026" w:rsidRPr="00436A6B" w:rsidRDefault="00943026" w:rsidP="00943026">
    <w:pPr>
      <w:jc w:val="right"/>
      <w:rPr>
        <w:rFonts w:ascii="Arial Narrow" w:hAnsi="Arial Narrow"/>
        <w:color w:val="1F3864"/>
        <w:sz w:val="18"/>
      </w:rPr>
    </w:pPr>
    <w:r w:rsidRPr="00436A6B">
      <w:rPr>
        <w:noProof/>
      </w:rPr>
      <w:drawing>
        <wp:anchor distT="0" distB="0" distL="114300" distR="114300" simplePos="0" relativeHeight="251660288" behindDoc="0" locked="0" layoutInCell="1" allowOverlap="1" wp14:anchorId="6FC44C56" wp14:editId="58B182E4">
          <wp:simplePos x="0" y="0"/>
          <wp:positionH relativeFrom="column">
            <wp:posOffset>5129530</wp:posOffset>
          </wp:positionH>
          <wp:positionV relativeFrom="paragraph">
            <wp:posOffset>106045</wp:posOffset>
          </wp:positionV>
          <wp:extent cx="142875" cy="142875"/>
          <wp:effectExtent l="0" t="0" r="9525" b="9525"/>
          <wp:wrapNone/>
          <wp:docPr id="2" name="Grafik 2" descr="telefon mit wellen-symbol symbol - schwarzen einfachen, isoliert - vektor - telefonhörer stock-grafiken, -clipart, -cartoons und -symb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efon mit wellen-symbol symbol - schwarzen einfachen, isoliert - vektor - telefonhörer stock-grafiken, -clipart, -cartoons und -symbol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anchor>
      </w:drawing>
    </w:r>
    <w:r w:rsidRPr="00436A6B">
      <w:rPr>
        <w:rFonts w:ascii="Arial Narrow" w:hAnsi="Arial Narrow"/>
        <w:color w:val="1F3864"/>
        <w:sz w:val="18"/>
      </w:rPr>
      <w:t>4923 Lohnsburg</w:t>
    </w:r>
  </w:p>
  <w:p w14:paraId="28916F86" w14:textId="77777777" w:rsidR="00943026" w:rsidRPr="00436A6B" w:rsidRDefault="00943026" w:rsidP="00943026">
    <w:pPr>
      <w:jc w:val="right"/>
      <w:rPr>
        <w:rFonts w:ascii="Arial Narrow" w:hAnsi="Arial Narrow"/>
        <w:color w:val="1F3864"/>
        <w:sz w:val="18"/>
      </w:rPr>
    </w:pPr>
    <w:r w:rsidRPr="00436A6B">
      <w:rPr>
        <w:noProof/>
      </w:rPr>
      <w:drawing>
        <wp:anchor distT="0" distB="0" distL="114300" distR="114300" simplePos="0" relativeHeight="251661312" behindDoc="0" locked="0" layoutInCell="1" allowOverlap="1" wp14:anchorId="2CF74437" wp14:editId="2500AE3A">
          <wp:simplePos x="0" y="0"/>
          <wp:positionH relativeFrom="column">
            <wp:posOffset>4729480</wp:posOffset>
          </wp:positionH>
          <wp:positionV relativeFrom="paragraph">
            <wp:posOffset>98425</wp:posOffset>
          </wp:positionV>
          <wp:extent cx="173355" cy="161798"/>
          <wp:effectExtent l="0" t="0" r="0" b="0"/>
          <wp:wrapNone/>
          <wp:docPr id="3" name="Grafik 3" descr="Email Icons – Download for Free in PNG and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Icons – Download for Free in PNG and SV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7307" t="14286" r="13462" b="25714"/>
                  <a:stretch/>
                </pic:blipFill>
                <pic:spPr bwMode="auto">
                  <a:xfrm>
                    <a:off x="0" y="0"/>
                    <a:ext cx="174584" cy="162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36A6B">
      <w:rPr>
        <w:rFonts w:ascii="Arial Narrow" w:hAnsi="Arial Narrow"/>
        <w:color w:val="1F3864"/>
        <w:sz w:val="18"/>
      </w:rPr>
      <w:t xml:space="preserve"> +43 7754 2120</w:t>
    </w:r>
  </w:p>
  <w:p w14:paraId="4C0C3D3C" w14:textId="2326C93E" w:rsidR="00943026" w:rsidRPr="00575A33" w:rsidRDefault="00943026" w:rsidP="00575A33">
    <w:pPr>
      <w:jc w:val="right"/>
      <w:rPr>
        <w:rFonts w:ascii="Arial Narrow" w:hAnsi="Arial Narrow"/>
        <w:color w:val="1F3864"/>
        <w:sz w:val="18"/>
      </w:rPr>
    </w:pPr>
    <w:r w:rsidRPr="00575A33">
      <w:rPr>
        <w:rFonts w:ascii="Arial Narrow" w:hAnsi="Arial Narrow"/>
        <w:sz w:val="18"/>
      </w:rPr>
      <w:t>s412161@schule-ooe.at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95D"/>
    <w:rsid w:val="00186086"/>
    <w:rsid w:val="003D6598"/>
    <w:rsid w:val="00436A6B"/>
    <w:rsid w:val="004F795D"/>
    <w:rsid w:val="00575A33"/>
    <w:rsid w:val="0080525E"/>
    <w:rsid w:val="008459A4"/>
    <w:rsid w:val="008A17BA"/>
    <w:rsid w:val="00943026"/>
    <w:rsid w:val="00C76E84"/>
    <w:rsid w:val="00ED0B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714FDE"/>
  <w15:chartTrackingRefBased/>
  <w15:docId w15:val="{5BE06EA5-4A9E-48E6-A21C-00C8C6C0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795D"/>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F795D"/>
    <w:rPr>
      <w:color w:val="0563C1"/>
      <w:u w:val="single"/>
    </w:rPr>
  </w:style>
  <w:style w:type="paragraph" w:styleId="Kopfzeile">
    <w:name w:val="header"/>
    <w:basedOn w:val="Standard"/>
    <w:link w:val="KopfzeileZchn"/>
    <w:uiPriority w:val="99"/>
    <w:unhideWhenUsed/>
    <w:rsid w:val="00C76E84"/>
    <w:pPr>
      <w:tabs>
        <w:tab w:val="center" w:pos="4536"/>
        <w:tab w:val="right" w:pos="9072"/>
      </w:tabs>
    </w:pPr>
  </w:style>
  <w:style w:type="character" w:customStyle="1" w:styleId="KopfzeileZchn">
    <w:name w:val="Kopfzeile Zchn"/>
    <w:basedOn w:val="Absatz-Standardschriftart"/>
    <w:link w:val="Kopfzeile"/>
    <w:uiPriority w:val="99"/>
    <w:rsid w:val="00C76E84"/>
    <w:rPr>
      <w:rFonts w:ascii="Calibri" w:hAnsi="Calibri" w:cs="Calibri"/>
    </w:rPr>
  </w:style>
  <w:style w:type="paragraph" w:styleId="Fuzeile">
    <w:name w:val="footer"/>
    <w:basedOn w:val="Standard"/>
    <w:link w:val="FuzeileZchn"/>
    <w:uiPriority w:val="99"/>
    <w:unhideWhenUsed/>
    <w:rsid w:val="00C76E84"/>
    <w:pPr>
      <w:tabs>
        <w:tab w:val="center" w:pos="4536"/>
        <w:tab w:val="right" w:pos="9072"/>
      </w:tabs>
    </w:pPr>
  </w:style>
  <w:style w:type="character" w:customStyle="1" w:styleId="FuzeileZchn">
    <w:name w:val="Fußzeile Zchn"/>
    <w:basedOn w:val="Absatz-Standardschriftart"/>
    <w:link w:val="Fuzeile"/>
    <w:uiPriority w:val="99"/>
    <w:rsid w:val="00C76E8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5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9240D.5658B850" TargetMode="External"/><Relationship Id="rId1" Type="http://schemas.openxmlformats.org/officeDocument/2006/relationships/image" Target="media/image1.jpe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9240D.5658B85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1269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vs-ol</dc:creator>
  <cp:keywords/>
  <dc:description/>
  <cp:lastModifiedBy>vs-ol</cp:lastModifiedBy>
  <cp:revision>3</cp:revision>
  <dcterms:created xsi:type="dcterms:W3CDTF">2023-01-11T11:28:00Z</dcterms:created>
  <dcterms:modified xsi:type="dcterms:W3CDTF">2023-01-11T11:33:00Z</dcterms:modified>
</cp:coreProperties>
</file>