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F1" w:rsidRPr="001C5E32" w:rsidRDefault="00E10043">
      <w:pPr>
        <w:rPr>
          <w:b/>
          <w:color w:val="7030A0"/>
          <w:sz w:val="40"/>
          <w:szCs w:val="40"/>
          <w:lang w:val="de-DE"/>
        </w:rPr>
      </w:pPr>
      <w:r w:rsidRPr="001C5E32">
        <w:rPr>
          <w:b/>
          <w:color w:val="7030A0"/>
          <w:sz w:val="40"/>
          <w:szCs w:val="40"/>
          <w:lang w:val="de-DE"/>
        </w:rPr>
        <w:t>Willko</w:t>
      </w:r>
      <w:r w:rsidR="001C5E32" w:rsidRPr="001C5E32">
        <w:rPr>
          <w:b/>
          <w:color w:val="7030A0"/>
          <w:sz w:val="40"/>
          <w:szCs w:val="40"/>
          <w:lang w:val="de-DE"/>
        </w:rPr>
        <w:t>mmen im Freizeitbereich der GTS-</w:t>
      </w:r>
      <w:proofErr w:type="spellStart"/>
      <w:r w:rsidR="001C5E32" w:rsidRPr="001C5E32">
        <w:rPr>
          <w:b/>
          <w:color w:val="7030A0"/>
          <w:sz w:val="40"/>
          <w:szCs w:val="40"/>
          <w:lang w:val="de-DE"/>
        </w:rPr>
        <w:t>Lohnsburg</w:t>
      </w:r>
      <w:proofErr w:type="spellEnd"/>
      <w:r w:rsidRPr="001C5E32">
        <w:rPr>
          <w:b/>
          <w:color w:val="7030A0"/>
          <w:sz w:val="40"/>
          <w:szCs w:val="40"/>
          <w:lang w:val="de-DE"/>
        </w:rPr>
        <w:t>!</w:t>
      </w:r>
    </w:p>
    <w:p w:rsidR="00C11C16" w:rsidRPr="00C11C16" w:rsidRDefault="00C11C16">
      <w:pPr>
        <w:rPr>
          <w:b/>
          <w:color w:val="7030A0"/>
          <w:sz w:val="24"/>
          <w:szCs w:val="24"/>
          <w:lang w:val="de-DE"/>
        </w:rPr>
      </w:pPr>
    </w:p>
    <w:p w:rsidR="008402A6" w:rsidRPr="0001285C" w:rsidRDefault="008402A6">
      <w:pPr>
        <w:rPr>
          <w:sz w:val="28"/>
          <w:szCs w:val="28"/>
          <w:lang w:val="de-DE"/>
        </w:rPr>
      </w:pPr>
      <w:r w:rsidRPr="0001285C">
        <w:rPr>
          <w:sz w:val="28"/>
          <w:szCs w:val="28"/>
          <w:lang w:val="de-DE"/>
        </w:rPr>
        <w:t>Liebe Eltern!</w:t>
      </w:r>
    </w:p>
    <w:p w:rsidR="008402A6" w:rsidRPr="0001285C" w:rsidRDefault="008402A6">
      <w:pPr>
        <w:rPr>
          <w:sz w:val="28"/>
          <w:szCs w:val="28"/>
          <w:lang w:val="de-DE"/>
        </w:rPr>
      </w:pPr>
    </w:p>
    <w:p w:rsidR="008402A6" w:rsidRPr="0001285C" w:rsidRDefault="008402A6">
      <w:pPr>
        <w:rPr>
          <w:sz w:val="28"/>
          <w:szCs w:val="28"/>
          <w:lang w:val="de-DE"/>
        </w:rPr>
      </w:pPr>
      <w:r w:rsidRPr="0001285C">
        <w:rPr>
          <w:sz w:val="28"/>
          <w:szCs w:val="28"/>
          <w:lang w:val="de-DE"/>
        </w:rPr>
        <w:t>Wir freuen uns darauf, eure Ki</w:t>
      </w:r>
      <w:r w:rsidR="001C5E32">
        <w:rPr>
          <w:sz w:val="28"/>
          <w:szCs w:val="28"/>
          <w:lang w:val="de-DE"/>
        </w:rPr>
        <w:t>nder in der GTS</w:t>
      </w:r>
      <w:r w:rsidRPr="0001285C">
        <w:rPr>
          <w:sz w:val="28"/>
          <w:szCs w:val="28"/>
          <w:lang w:val="de-DE"/>
        </w:rPr>
        <w:t xml:space="preserve"> willkommen zu heißen!</w:t>
      </w:r>
    </w:p>
    <w:p w:rsidR="00E10043" w:rsidRDefault="00E10043">
      <w:pPr>
        <w:rPr>
          <w:sz w:val="28"/>
          <w:szCs w:val="28"/>
          <w:lang w:val="de-DE"/>
        </w:rPr>
      </w:pPr>
    </w:p>
    <w:p w:rsidR="00E10043" w:rsidRDefault="00E10043">
      <w:pPr>
        <w:rPr>
          <w:sz w:val="28"/>
          <w:szCs w:val="28"/>
          <w:lang w:val="de-DE"/>
        </w:rPr>
      </w:pPr>
      <w:r>
        <w:rPr>
          <w:sz w:val="28"/>
          <w:szCs w:val="28"/>
          <w:lang w:val="de-DE"/>
        </w:rPr>
        <w:t>Bewegung an der frischen Luft und wertschätzender, respektvoller Umgang miteinander gehören zur Nachmittagsbetreuung ebenso wie immer wiederkehrende Rituale.</w:t>
      </w:r>
    </w:p>
    <w:p w:rsidR="00E10043" w:rsidRPr="0001285C" w:rsidRDefault="00E10043">
      <w:pPr>
        <w:rPr>
          <w:sz w:val="28"/>
          <w:szCs w:val="28"/>
          <w:lang w:val="de-DE"/>
        </w:rPr>
      </w:pPr>
      <w:r w:rsidRPr="0001285C">
        <w:rPr>
          <w:sz w:val="28"/>
          <w:szCs w:val="28"/>
          <w:lang w:val="de-DE"/>
        </w:rPr>
        <w:t xml:space="preserve">In unserer Gruppe legen wir besonderen Wert auf ein harmonisches Miteinander und auf gute Gespräche. </w:t>
      </w:r>
    </w:p>
    <w:p w:rsidR="003D75EF" w:rsidRPr="0001285C" w:rsidRDefault="003D75EF">
      <w:pPr>
        <w:rPr>
          <w:sz w:val="28"/>
          <w:szCs w:val="28"/>
          <w:lang w:val="de-DE"/>
        </w:rPr>
      </w:pPr>
    </w:p>
    <w:p w:rsidR="003D75EF" w:rsidRDefault="001C5E32">
      <w:pPr>
        <w:rPr>
          <w:sz w:val="28"/>
          <w:szCs w:val="28"/>
          <w:lang w:val="de-DE"/>
        </w:rPr>
      </w:pPr>
      <w:r>
        <w:rPr>
          <w:sz w:val="28"/>
          <w:szCs w:val="28"/>
          <w:lang w:val="de-DE"/>
        </w:rPr>
        <w:t>Der Freizeitbereich der Schule</w:t>
      </w:r>
      <w:r w:rsidR="003D75EF" w:rsidRPr="0001285C">
        <w:rPr>
          <w:sz w:val="28"/>
          <w:szCs w:val="28"/>
          <w:lang w:val="de-DE"/>
        </w:rPr>
        <w:t xml:space="preserve"> soll Spaß machen und dient auch zur Entspannung, deshalb achten wir </w:t>
      </w:r>
      <w:r w:rsidR="0001285C">
        <w:rPr>
          <w:sz w:val="28"/>
          <w:szCs w:val="28"/>
          <w:lang w:val="de-DE"/>
        </w:rPr>
        <w:t xml:space="preserve">besonders </w:t>
      </w:r>
      <w:r w:rsidR="003D75EF" w:rsidRPr="0001285C">
        <w:rPr>
          <w:sz w:val="28"/>
          <w:szCs w:val="28"/>
          <w:lang w:val="de-DE"/>
        </w:rPr>
        <w:t>auf die individuellen Bedürfnisse der Kinder.</w:t>
      </w:r>
    </w:p>
    <w:p w:rsidR="0092359D" w:rsidRDefault="0092359D">
      <w:pPr>
        <w:rPr>
          <w:sz w:val="28"/>
          <w:szCs w:val="28"/>
          <w:lang w:val="de-DE"/>
        </w:rPr>
      </w:pPr>
    </w:p>
    <w:p w:rsidR="0092359D" w:rsidRPr="0001285C" w:rsidRDefault="0092359D">
      <w:pPr>
        <w:rPr>
          <w:sz w:val="28"/>
          <w:szCs w:val="28"/>
          <w:lang w:val="de-DE"/>
        </w:rPr>
      </w:pPr>
      <w:r>
        <w:rPr>
          <w:sz w:val="28"/>
          <w:szCs w:val="28"/>
          <w:lang w:val="de-DE"/>
        </w:rPr>
        <w:t>Die gute Kooperation mit den Lehrerinnen und der Gemeinde unterstützt uns maßgeblich in unserer Arbeit.</w:t>
      </w:r>
    </w:p>
    <w:p w:rsidR="008402A6" w:rsidRPr="0001285C" w:rsidRDefault="008402A6">
      <w:pPr>
        <w:rPr>
          <w:sz w:val="28"/>
          <w:szCs w:val="28"/>
          <w:lang w:val="de-DE"/>
        </w:rPr>
      </w:pPr>
    </w:p>
    <w:p w:rsidR="008402A6" w:rsidRPr="000707FC" w:rsidRDefault="008402A6">
      <w:pPr>
        <w:rPr>
          <w:b/>
          <w:sz w:val="28"/>
          <w:szCs w:val="28"/>
          <w:lang w:val="de-DE"/>
        </w:rPr>
      </w:pPr>
      <w:r w:rsidRPr="000707FC">
        <w:rPr>
          <w:b/>
          <w:sz w:val="28"/>
          <w:szCs w:val="28"/>
          <w:lang w:val="de-DE"/>
        </w:rPr>
        <w:t xml:space="preserve">Diese Aktivitäten </w:t>
      </w:r>
      <w:r w:rsidR="003D75EF" w:rsidRPr="000707FC">
        <w:rPr>
          <w:b/>
          <w:sz w:val="28"/>
          <w:szCs w:val="28"/>
          <w:lang w:val="de-DE"/>
        </w:rPr>
        <w:t>sind beliebt</w:t>
      </w:r>
      <w:r w:rsidRPr="000707FC">
        <w:rPr>
          <w:b/>
          <w:sz w:val="28"/>
          <w:szCs w:val="28"/>
          <w:lang w:val="de-DE"/>
        </w:rPr>
        <w:t>:</w:t>
      </w:r>
    </w:p>
    <w:p w:rsidR="008402A6" w:rsidRPr="0001285C" w:rsidRDefault="008402A6" w:rsidP="008402A6">
      <w:pPr>
        <w:pStyle w:val="Listenabsatz"/>
        <w:numPr>
          <w:ilvl w:val="0"/>
          <w:numId w:val="1"/>
        </w:numPr>
        <w:rPr>
          <w:sz w:val="28"/>
          <w:szCs w:val="28"/>
          <w:lang w:val="de-DE"/>
        </w:rPr>
      </w:pPr>
      <w:r w:rsidRPr="0001285C">
        <w:rPr>
          <w:sz w:val="28"/>
          <w:szCs w:val="28"/>
          <w:lang w:val="de-DE"/>
        </w:rPr>
        <w:t>Basteln mit Naturmaterialien</w:t>
      </w:r>
    </w:p>
    <w:p w:rsidR="008402A6" w:rsidRPr="0001285C" w:rsidRDefault="008402A6" w:rsidP="008402A6">
      <w:pPr>
        <w:pStyle w:val="Listenabsatz"/>
        <w:numPr>
          <w:ilvl w:val="0"/>
          <w:numId w:val="1"/>
        </w:numPr>
        <w:rPr>
          <w:sz w:val="28"/>
          <w:szCs w:val="28"/>
          <w:lang w:val="de-DE"/>
        </w:rPr>
      </w:pPr>
      <w:r w:rsidRPr="0001285C">
        <w:rPr>
          <w:sz w:val="28"/>
          <w:szCs w:val="28"/>
          <w:lang w:val="de-DE"/>
        </w:rPr>
        <w:t>Kreativ malen mit Acrylfarben</w:t>
      </w:r>
    </w:p>
    <w:p w:rsidR="008402A6" w:rsidRPr="0001285C" w:rsidRDefault="00FA4049" w:rsidP="008402A6">
      <w:pPr>
        <w:pStyle w:val="Listenabsatz"/>
        <w:numPr>
          <w:ilvl w:val="0"/>
          <w:numId w:val="1"/>
        </w:numPr>
        <w:rPr>
          <w:sz w:val="28"/>
          <w:szCs w:val="28"/>
          <w:lang w:val="de-DE"/>
        </w:rPr>
      </w:pPr>
      <w:r w:rsidRPr="0001285C">
        <w:rPr>
          <w:sz w:val="28"/>
          <w:szCs w:val="28"/>
          <w:lang w:val="de-DE"/>
        </w:rPr>
        <w:t>Bewegung an der frischen Luft (wir gehen zum Sportplatz, in den Wald, zum Bob fahren oder auf den Spielplatz</w:t>
      </w:r>
    </w:p>
    <w:p w:rsidR="00FA4049" w:rsidRPr="0001285C" w:rsidRDefault="00FA4049" w:rsidP="008402A6">
      <w:pPr>
        <w:pStyle w:val="Listenabsatz"/>
        <w:numPr>
          <w:ilvl w:val="0"/>
          <w:numId w:val="1"/>
        </w:numPr>
        <w:rPr>
          <w:sz w:val="28"/>
          <w:szCs w:val="28"/>
          <w:lang w:val="de-DE"/>
        </w:rPr>
      </w:pPr>
      <w:r w:rsidRPr="0001285C">
        <w:rPr>
          <w:sz w:val="28"/>
          <w:szCs w:val="28"/>
          <w:lang w:val="de-DE"/>
        </w:rPr>
        <w:t xml:space="preserve">Spiele im Turnsaal (Fußball, Völkerball, Ringe und </w:t>
      </w:r>
      <w:proofErr w:type="spellStart"/>
      <w:r w:rsidRPr="0001285C">
        <w:rPr>
          <w:sz w:val="28"/>
          <w:szCs w:val="28"/>
          <w:lang w:val="de-DE"/>
        </w:rPr>
        <w:t>Slack</w:t>
      </w:r>
      <w:proofErr w:type="spellEnd"/>
      <w:r w:rsidRPr="0001285C">
        <w:rPr>
          <w:sz w:val="28"/>
          <w:szCs w:val="28"/>
          <w:lang w:val="de-DE"/>
        </w:rPr>
        <w:t>-Line)</w:t>
      </w:r>
    </w:p>
    <w:p w:rsidR="00FA4049" w:rsidRPr="0001285C" w:rsidRDefault="00FA4049" w:rsidP="008402A6">
      <w:pPr>
        <w:pStyle w:val="Listenabsatz"/>
        <w:numPr>
          <w:ilvl w:val="0"/>
          <w:numId w:val="1"/>
        </w:numPr>
        <w:rPr>
          <w:sz w:val="28"/>
          <w:szCs w:val="28"/>
          <w:lang w:val="de-DE"/>
        </w:rPr>
      </w:pPr>
      <w:r w:rsidRPr="0001285C">
        <w:rPr>
          <w:sz w:val="28"/>
          <w:szCs w:val="28"/>
          <w:lang w:val="de-DE"/>
        </w:rPr>
        <w:t>Mitmach-Theater</w:t>
      </w:r>
    </w:p>
    <w:p w:rsidR="00FA4049" w:rsidRPr="0001285C" w:rsidRDefault="00FA4049" w:rsidP="008402A6">
      <w:pPr>
        <w:pStyle w:val="Listenabsatz"/>
        <w:numPr>
          <w:ilvl w:val="0"/>
          <w:numId w:val="1"/>
        </w:numPr>
        <w:rPr>
          <w:sz w:val="28"/>
          <w:szCs w:val="28"/>
          <w:lang w:val="de-DE"/>
        </w:rPr>
      </w:pPr>
      <w:r w:rsidRPr="0001285C">
        <w:rPr>
          <w:sz w:val="28"/>
          <w:szCs w:val="28"/>
          <w:lang w:val="de-DE"/>
        </w:rPr>
        <w:t>Geschichten lesen</w:t>
      </w:r>
    </w:p>
    <w:p w:rsidR="00FA4049" w:rsidRPr="0001285C" w:rsidRDefault="00FA4049" w:rsidP="008402A6">
      <w:pPr>
        <w:pStyle w:val="Listenabsatz"/>
        <w:numPr>
          <w:ilvl w:val="0"/>
          <w:numId w:val="1"/>
        </w:numPr>
        <w:rPr>
          <w:sz w:val="28"/>
          <w:szCs w:val="28"/>
          <w:lang w:val="de-DE"/>
        </w:rPr>
      </w:pPr>
      <w:r w:rsidRPr="0001285C">
        <w:rPr>
          <w:sz w:val="28"/>
          <w:szCs w:val="28"/>
          <w:lang w:val="de-DE"/>
        </w:rPr>
        <w:t>Traumreisen</w:t>
      </w:r>
      <w:r w:rsidR="003D75EF" w:rsidRPr="0001285C">
        <w:rPr>
          <w:sz w:val="28"/>
          <w:szCs w:val="28"/>
          <w:lang w:val="de-DE"/>
        </w:rPr>
        <w:t xml:space="preserve"> mit Klangschalen</w:t>
      </w:r>
    </w:p>
    <w:p w:rsidR="003D75EF" w:rsidRPr="0001285C" w:rsidRDefault="003D75EF" w:rsidP="008402A6">
      <w:pPr>
        <w:pStyle w:val="Listenabsatz"/>
        <w:numPr>
          <w:ilvl w:val="0"/>
          <w:numId w:val="1"/>
        </w:numPr>
        <w:rPr>
          <w:sz w:val="28"/>
          <w:szCs w:val="28"/>
          <w:lang w:val="de-DE"/>
        </w:rPr>
      </w:pPr>
      <w:r w:rsidRPr="0001285C">
        <w:rPr>
          <w:sz w:val="28"/>
          <w:szCs w:val="28"/>
          <w:lang w:val="de-DE"/>
        </w:rPr>
        <w:t>Klangrätsel</w:t>
      </w:r>
    </w:p>
    <w:p w:rsidR="003D75EF" w:rsidRPr="0001285C" w:rsidRDefault="003D75EF" w:rsidP="008402A6">
      <w:pPr>
        <w:pStyle w:val="Listenabsatz"/>
        <w:numPr>
          <w:ilvl w:val="0"/>
          <w:numId w:val="1"/>
        </w:numPr>
        <w:rPr>
          <w:sz w:val="28"/>
          <w:szCs w:val="28"/>
          <w:lang w:val="de-DE"/>
        </w:rPr>
      </w:pPr>
      <w:r w:rsidRPr="0001285C">
        <w:rPr>
          <w:sz w:val="28"/>
          <w:szCs w:val="28"/>
          <w:lang w:val="de-DE"/>
        </w:rPr>
        <w:t>Yoga</w:t>
      </w:r>
    </w:p>
    <w:p w:rsidR="003D75EF" w:rsidRDefault="003D75EF" w:rsidP="008402A6">
      <w:pPr>
        <w:pStyle w:val="Listenabsatz"/>
        <w:numPr>
          <w:ilvl w:val="0"/>
          <w:numId w:val="1"/>
        </w:numPr>
        <w:rPr>
          <w:sz w:val="28"/>
          <w:szCs w:val="28"/>
          <w:lang w:val="de-DE"/>
        </w:rPr>
      </w:pPr>
      <w:r w:rsidRPr="0001285C">
        <w:rPr>
          <w:sz w:val="28"/>
          <w:szCs w:val="28"/>
          <w:lang w:val="de-DE"/>
        </w:rPr>
        <w:t>Arbeiten mit Düften</w:t>
      </w:r>
      <w:r w:rsidR="00E10043">
        <w:rPr>
          <w:sz w:val="28"/>
          <w:szCs w:val="28"/>
          <w:lang w:val="de-DE"/>
        </w:rPr>
        <w:t xml:space="preserve"> (Räuchern, etc.</w:t>
      </w:r>
      <w:r w:rsidR="000707FC">
        <w:rPr>
          <w:sz w:val="28"/>
          <w:szCs w:val="28"/>
          <w:lang w:val="de-DE"/>
        </w:rPr>
        <w:t>)</w:t>
      </w:r>
    </w:p>
    <w:p w:rsidR="00E10043" w:rsidRDefault="00E10043" w:rsidP="00E10043">
      <w:pPr>
        <w:rPr>
          <w:sz w:val="28"/>
          <w:szCs w:val="28"/>
          <w:lang w:val="de-DE"/>
        </w:rPr>
      </w:pPr>
    </w:p>
    <w:p w:rsidR="00E10043" w:rsidRDefault="009713B0" w:rsidP="00E10043">
      <w:pPr>
        <w:rPr>
          <w:sz w:val="28"/>
          <w:szCs w:val="28"/>
          <w:lang w:val="de-DE"/>
        </w:rPr>
      </w:pPr>
      <w:r>
        <w:rPr>
          <w:noProof/>
          <w:sz w:val="28"/>
          <w:szCs w:val="28"/>
          <w:lang w:val="de-DE" w:eastAsia="de-DE"/>
        </w:rPr>
        <w:drawing>
          <wp:anchor distT="0" distB="0" distL="114300" distR="114300" simplePos="0" relativeHeight="251657216" behindDoc="1" locked="0" layoutInCell="1" allowOverlap="1" wp14:anchorId="66A3D7E8" wp14:editId="369EBC45">
            <wp:simplePos x="0" y="0"/>
            <wp:positionH relativeFrom="margin">
              <wp:posOffset>-286385</wp:posOffset>
            </wp:positionH>
            <wp:positionV relativeFrom="margin">
              <wp:posOffset>7261860</wp:posOffset>
            </wp:positionV>
            <wp:extent cx="2742565" cy="2057400"/>
            <wp:effectExtent l="0" t="317" r="317" b="318"/>
            <wp:wrapTight wrapText="bothSides">
              <wp:wrapPolygon edited="0">
                <wp:start x="-3" y="21597"/>
                <wp:lineTo x="21452" y="21597"/>
                <wp:lineTo x="21452" y="197"/>
                <wp:lineTo x="-2" y="197"/>
                <wp:lineTo x="-3" y="21597"/>
              </wp:wrapPolygon>
            </wp:wrapTight>
            <wp:docPr id="1" name="Grafik 1" descr="C:\Users\User\AppData\Local\Microsoft\Windows\INetCache\Content.Outlook\MU5RYCNP\20190612_154548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Outlook\MU5RYCNP\20190612_154548 (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 b="-11"/>
                    <a:stretch/>
                  </pic:blipFill>
                  <pic:spPr bwMode="auto">
                    <a:xfrm rot="5400000">
                      <a:off x="0" y="0"/>
                      <a:ext cx="274256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43">
        <w:rPr>
          <w:sz w:val="28"/>
          <w:szCs w:val="28"/>
          <w:lang w:val="de-DE"/>
        </w:rPr>
        <w:t>Es ist eine große Auswahl an Lern- und Gesellschaftsspielen vorhanden!</w:t>
      </w:r>
    </w:p>
    <w:p w:rsidR="00E10043" w:rsidRPr="00E10043" w:rsidRDefault="00E10043" w:rsidP="00E10043">
      <w:pPr>
        <w:rPr>
          <w:sz w:val="28"/>
          <w:szCs w:val="28"/>
          <w:lang w:val="de-DE"/>
        </w:rPr>
      </w:pPr>
      <w:r>
        <w:rPr>
          <w:sz w:val="28"/>
          <w:szCs w:val="28"/>
          <w:lang w:val="de-DE"/>
        </w:rPr>
        <w:t xml:space="preserve"> Ein gut sortiertes Bastel- und Malequipment fördert die Freude an der Kreativität bei den Kindern.</w:t>
      </w:r>
    </w:p>
    <w:p w:rsidR="00E10043" w:rsidRDefault="00E10043" w:rsidP="00E10043">
      <w:pPr>
        <w:ind w:left="360"/>
        <w:rPr>
          <w:sz w:val="28"/>
          <w:szCs w:val="28"/>
          <w:lang w:val="de-DE"/>
        </w:rPr>
      </w:pPr>
    </w:p>
    <w:p w:rsidR="00E10043" w:rsidRPr="00E10043" w:rsidRDefault="00E10043" w:rsidP="00E10043">
      <w:pPr>
        <w:ind w:left="360"/>
        <w:rPr>
          <w:sz w:val="28"/>
          <w:szCs w:val="28"/>
          <w:lang w:val="de-DE"/>
        </w:rPr>
      </w:pPr>
    </w:p>
    <w:p w:rsidR="000707FC" w:rsidRPr="000707FC" w:rsidRDefault="000707FC" w:rsidP="00E10043">
      <w:pPr>
        <w:pStyle w:val="Listenabsatz"/>
        <w:rPr>
          <w:sz w:val="28"/>
          <w:szCs w:val="28"/>
          <w:lang w:val="de-DE"/>
        </w:rPr>
      </w:pPr>
      <w:r w:rsidRPr="000707FC">
        <w:rPr>
          <w:sz w:val="28"/>
          <w:szCs w:val="28"/>
          <w:lang w:val="de-DE"/>
        </w:rPr>
        <w:t xml:space="preserve">                                                                           </w:t>
      </w:r>
    </w:p>
    <w:p w:rsidR="000707FC" w:rsidRDefault="000707FC" w:rsidP="0001285C">
      <w:pPr>
        <w:rPr>
          <w:sz w:val="28"/>
          <w:szCs w:val="28"/>
          <w:lang w:val="de-DE"/>
        </w:rPr>
      </w:pPr>
    </w:p>
    <w:p w:rsidR="000707FC" w:rsidRDefault="000707FC" w:rsidP="0001285C">
      <w:pPr>
        <w:rPr>
          <w:sz w:val="28"/>
          <w:szCs w:val="28"/>
          <w:lang w:val="de-DE"/>
        </w:rPr>
      </w:pPr>
    </w:p>
    <w:p w:rsidR="0001285C" w:rsidRPr="000707FC" w:rsidRDefault="0001285C" w:rsidP="0001285C">
      <w:pPr>
        <w:rPr>
          <w:sz w:val="36"/>
          <w:szCs w:val="36"/>
          <w:lang w:val="de-DE"/>
        </w:rPr>
      </w:pPr>
    </w:p>
    <w:p w:rsidR="0092359D" w:rsidRDefault="0092359D" w:rsidP="0092359D">
      <w:pPr>
        <w:pStyle w:val="Listenabsatz"/>
        <w:rPr>
          <w:sz w:val="28"/>
          <w:szCs w:val="28"/>
        </w:rPr>
      </w:pPr>
      <w:r>
        <w:rPr>
          <w:sz w:val="28"/>
          <w:szCs w:val="28"/>
        </w:rPr>
        <w:t>Die Leit</w:t>
      </w:r>
      <w:r w:rsidR="001C5E32">
        <w:rPr>
          <w:sz w:val="28"/>
          <w:szCs w:val="28"/>
        </w:rPr>
        <w:t>erinnen der GTS</w:t>
      </w:r>
      <w:bookmarkStart w:id="0" w:name="_GoBack"/>
      <w:bookmarkEnd w:id="0"/>
      <w:r>
        <w:rPr>
          <w:sz w:val="28"/>
          <w:szCs w:val="28"/>
        </w:rPr>
        <w:t>:</w:t>
      </w:r>
    </w:p>
    <w:p w:rsidR="0092359D" w:rsidRDefault="0092359D" w:rsidP="0092359D">
      <w:pPr>
        <w:pStyle w:val="Listenabsatz"/>
        <w:rPr>
          <w:sz w:val="28"/>
          <w:szCs w:val="28"/>
        </w:rPr>
      </w:pPr>
    </w:p>
    <w:p w:rsidR="0092359D" w:rsidRPr="0092359D" w:rsidRDefault="0092359D" w:rsidP="0092359D">
      <w:pPr>
        <w:pStyle w:val="Listenabsatz"/>
        <w:rPr>
          <w:b/>
          <w:sz w:val="28"/>
          <w:szCs w:val="28"/>
        </w:rPr>
      </w:pPr>
      <w:r w:rsidRPr="0092359D">
        <w:rPr>
          <w:b/>
          <w:sz w:val="28"/>
          <w:szCs w:val="28"/>
        </w:rPr>
        <w:t>Maria Berger:</w:t>
      </w:r>
    </w:p>
    <w:p w:rsidR="0092359D" w:rsidRPr="0092359D" w:rsidRDefault="0092359D" w:rsidP="0092359D">
      <w:pPr>
        <w:pStyle w:val="Listenabsatz"/>
        <w:rPr>
          <w:sz w:val="28"/>
          <w:szCs w:val="28"/>
        </w:rPr>
      </w:pPr>
      <w:r w:rsidRPr="0092359D">
        <w:rPr>
          <w:sz w:val="28"/>
          <w:szCs w:val="28"/>
        </w:rPr>
        <w:t xml:space="preserve"> Gemeinsam mit meinem Mann wohne ich in </w:t>
      </w:r>
      <w:proofErr w:type="spellStart"/>
      <w:r w:rsidRPr="0092359D">
        <w:rPr>
          <w:sz w:val="28"/>
          <w:szCs w:val="28"/>
        </w:rPr>
        <w:t>Lohnsburg</w:t>
      </w:r>
      <w:proofErr w:type="spellEnd"/>
      <w:r w:rsidRPr="0092359D">
        <w:rPr>
          <w:sz w:val="28"/>
          <w:szCs w:val="28"/>
        </w:rPr>
        <w:t>. Wir haben 2 erwachsene Töchter und 4 Enkelkinder.</w:t>
      </w:r>
    </w:p>
    <w:p w:rsidR="0092359D" w:rsidRPr="0092359D" w:rsidRDefault="0092359D" w:rsidP="0092359D">
      <w:pPr>
        <w:pStyle w:val="Listenabsatz"/>
        <w:rPr>
          <w:sz w:val="28"/>
          <w:szCs w:val="28"/>
        </w:rPr>
      </w:pPr>
      <w:r w:rsidRPr="0092359D">
        <w:rPr>
          <w:sz w:val="28"/>
          <w:szCs w:val="28"/>
        </w:rPr>
        <w:t>Seit 2015 arbeite ich in der Nachmittagsbetreuung.</w:t>
      </w:r>
    </w:p>
    <w:p w:rsidR="0092359D" w:rsidRPr="0092359D" w:rsidRDefault="0092359D" w:rsidP="0092359D">
      <w:pPr>
        <w:pStyle w:val="Listenabsatz"/>
        <w:rPr>
          <w:sz w:val="28"/>
          <w:szCs w:val="28"/>
        </w:rPr>
      </w:pPr>
      <w:r w:rsidRPr="0092359D">
        <w:rPr>
          <w:sz w:val="28"/>
          <w:szCs w:val="28"/>
        </w:rPr>
        <w:t>Das Spielen in der Gruppe, ob im Freien oder im Turnsaal, zur Stärkung des Wir-Gefühls ist mir wichtig. Wir machen Entdeckungsreisen in den Wald, Bachwanderungen und sammeln Naturmaterialien für Bastelarbeiten.</w:t>
      </w:r>
    </w:p>
    <w:p w:rsidR="0092359D" w:rsidRDefault="0092359D" w:rsidP="0092359D">
      <w:pPr>
        <w:pStyle w:val="Listenabsatz"/>
        <w:rPr>
          <w:sz w:val="28"/>
          <w:szCs w:val="28"/>
        </w:rPr>
      </w:pPr>
      <w:r w:rsidRPr="0092359D">
        <w:rPr>
          <w:sz w:val="28"/>
          <w:szCs w:val="28"/>
        </w:rPr>
        <w:t xml:space="preserve">Als Leiterin der Öffentlichen Bibliothek </w:t>
      </w:r>
      <w:proofErr w:type="spellStart"/>
      <w:r w:rsidRPr="0092359D">
        <w:rPr>
          <w:sz w:val="28"/>
          <w:szCs w:val="28"/>
        </w:rPr>
        <w:t>Lohnsburg</w:t>
      </w:r>
      <w:proofErr w:type="spellEnd"/>
      <w:r w:rsidRPr="0092359D">
        <w:rPr>
          <w:sz w:val="28"/>
          <w:szCs w:val="28"/>
        </w:rPr>
        <w:t xml:space="preserve"> ist es mir ein Anliegen, durch eine regelmäßige (Vor) Lesezeit die Leselust zu fördern.</w:t>
      </w:r>
    </w:p>
    <w:p w:rsidR="0092359D" w:rsidRDefault="0092359D" w:rsidP="0092359D">
      <w:pPr>
        <w:pStyle w:val="Listenabsatz"/>
        <w:rPr>
          <w:sz w:val="28"/>
          <w:szCs w:val="28"/>
        </w:rPr>
      </w:pPr>
    </w:p>
    <w:p w:rsidR="0092359D" w:rsidRDefault="0092359D" w:rsidP="0092359D">
      <w:pPr>
        <w:pStyle w:val="Listenabsatz"/>
        <w:rPr>
          <w:sz w:val="28"/>
          <w:szCs w:val="28"/>
        </w:rPr>
      </w:pPr>
    </w:p>
    <w:p w:rsidR="0092359D" w:rsidRDefault="0092359D" w:rsidP="0092359D">
      <w:pPr>
        <w:pStyle w:val="Listenabsatz"/>
        <w:rPr>
          <w:b/>
          <w:sz w:val="28"/>
          <w:szCs w:val="28"/>
        </w:rPr>
      </w:pPr>
      <w:r w:rsidRPr="0092359D">
        <w:rPr>
          <w:b/>
          <w:sz w:val="28"/>
          <w:szCs w:val="28"/>
        </w:rPr>
        <w:t>Bettina Maria Burgstaller:</w:t>
      </w:r>
    </w:p>
    <w:p w:rsidR="0092359D" w:rsidRDefault="00B538BE" w:rsidP="0092359D">
      <w:pPr>
        <w:pStyle w:val="Listenabsatz"/>
        <w:rPr>
          <w:sz w:val="28"/>
          <w:szCs w:val="28"/>
        </w:rPr>
      </w:pPr>
      <w:r>
        <w:rPr>
          <w:sz w:val="28"/>
          <w:szCs w:val="28"/>
        </w:rPr>
        <w:t>v</w:t>
      </w:r>
      <w:r w:rsidR="0092359D">
        <w:rPr>
          <w:sz w:val="28"/>
          <w:szCs w:val="28"/>
        </w:rPr>
        <w:t>e</w:t>
      </w:r>
      <w:r>
        <w:rPr>
          <w:sz w:val="28"/>
          <w:szCs w:val="28"/>
        </w:rPr>
        <w:t>rheiratet, 2 Kinder, 2 Katzen</w:t>
      </w:r>
      <w:r w:rsidR="0092359D">
        <w:rPr>
          <w:sz w:val="28"/>
          <w:szCs w:val="28"/>
        </w:rPr>
        <w:t xml:space="preserve"> </w:t>
      </w:r>
    </w:p>
    <w:p w:rsidR="0092359D" w:rsidRDefault="0092359D" w:rsidP="0092359D">
      <w:pPr>
        <w:pStyle w:val="Listenabsatz"/>
        <w:rPr>
          <w:sz w:val="28"/>
          <w:szCs w:val="28"/>
        </w:rPr>
      </w:pPr>
      <w:proofErr w:type="spellStart"/>
      <w:r>
        <w:rPr>
          <w:sz w:val="28"/>
          <w:szCs w:val="28"/>
        </w:rPr>
        <w:t>Kinesiologin</w:t>
      </w:r>
      <w:proofErr w:type="spellEnd"/>
      <w:r>
        <w:rPr>
          <w:sz w:val="28"/>
          <w:szCs w:val="28"/>
        </w:rPr>
        <w:t>, Tagesmutter und Lebens- und Sozialberaterin i. A.</w:t>
      </w:r>
    </w:p>
    <w:p w:rsidR="0092359D" w:rsidRDefault="0092359D" w:rsidP="0092359D">
      <w:pPr>
        <w:pStyle w:val="Listenabsatz"/>
        <w:rPr>
          <w:sz w:val="28"/>
          <w:szCs w:val="28"/>
        </w:rPr>
      </w:pPr>
      <w:r>
        <w:rPr>
          <w:sz w:val="28"/>
          <w:szCs w:val="28"/>
        </w:rPr>
        <w:t>Seit 2018 in der Nachmittagsbetreuung tätig.</w:t>
      </w:r>
    </w:p>
    <w:p w:rsidR="0092359D" w:rsidRDefault="0092359D" w:rsidP="0092359D">
      <w:pPr>
        <w:pStyle w:val="Listenabsatz"/>
        <w:rPr>
          <w:sz w:val="28"/>
          <w:szCs w:val="28"/>
        </w:rPr>
      </w:pPr>
      <w:r>
        <w:rPr>
          <w:sz w:val="28"/>
          <w:szCs w:val="28"/>
        </w:rPr>
        <w:t>Mir persönlich ist es wichtig die Kinder dort abzuholen, wo sie stehen und darauf zu achten, was ihnen guttut. Kein Tag in der Nachmittagsbetreuung gleicht dem anderen und jeder Tag bringt neue Fortschritte und Erlebnisse.</w:t>
      </w:r>
    </w:p>
    <w:p w:rsidR="00B538BE" w:rsidRPr="0092359D" w:rsidRDefault="00B538BE" w:rsidP="0092359D">
      <w:pPr>
        <w:pStyle w:val="Listenabsatz"/>
        <w:rPr>
          <w:sz w:val="28"/>
          <w:szCs w:val="28"/>
        </w:rPr>
      </w:pPr>
      <w:r>
        <w:rPr>
          <w:sz w:val="28"/>
          <w:szCs w:val="28"/>
        </w:rPr>
        <w:t>Die Arbeit mit den Kindern ist eine bereichernde Aufgabe für mich und ich freue mich auf die gute Zusammenarbeit mit den Eltern!</w:t>
      </w:r>
    </w:p>
    <w:p w:rsidR="0092359D" w:rsidRDefault="0092359D" w:rsidP="0092359D">
      <w:pPr>
        <w:pStyle w:val="Listenabsatz"/>
        <w:rPr>
          <w:sz w:val="28"/>
          <w:szCs w:val="28"/>
        </w:rPr>
      </w:pPr>
    </w:p>
    <w:p w:rsidR="0092359D" w:rsidRDefault="0092359D" w:rsidP="0092359D">
      <w:pPr>
        <w:pStyle w:val="Listenabsatz"/>
        <w:rPr>
          <w:sz w:val="28"/>
          <w:szCs w:val="28"/>
        </w:rPr>
      </w:pPr>
    </w:p>
    <w:p w:rsidR="0092359D" w:rsidRDefault="0092359D" w:rsidP="0092359D">
      <w:pPr>
        <w:pStyle w:val="Listenabsatz"/>
        <w:rPr>
          <w:sz w:val="28"/>
          <w:szCs w:val="28"/>
        </w:rPr>
      </w:pPr>
    </w:p>
    <w:p w:rsidR="0092359D" w:rsidRDefault="0092359D" w:rsidP="0092359D">
      <w:pPr>
        <w:pStyle w:val="Listenabsatz"/>
        <w:rPr>
          <w:sz w:val="28"/>
          <w:szCs w:val="28"/>
        </w:rPr>
      </w:pPr>
    </w:p>
    <w:p w:rsidR="0092359D" w:rsidRDefault="0092359D" w:rsidP="0092359D">
      <w:pPr>
        <w:pStyle w:val="Listenabsatz"/>
        <w:rPr>
          <w:sz w:val="28"/>
          <w:szCs w:val="28"/>
        </w:rPr>
      </w:pPr>
    </w:p>
    <w:p w:rsidR="0092359D" w:rsidRPr="0092359D" w:rsidRDefault="0092359D" w:rsidP="0092359D">
      <w:pPr>
        <w:pStyle w:val="Listenabsatz"/>
        <w:rPr>
          <w:sz w:val="28"/>
          <w:szCs w:val="28"/>
        </w:rPr>
      </w:pPr>
    </w:p>
    <w:p w:rsidR="0001285C" w:rsidRDefault="0001285C" w:rsidP="0001285C">
      <w:pPr>
        <w:pStyle w:val="Listenabsatz"/>
        <w:rPr>
          <w:sz w:val="28"/>
          <w:szCs w:val="28"/>
          <w:lang w:val="de-DE"/>
        </w:rPr>
      </w:pPr>
    </w:p>
    <w:p w:rsidR="0092359D" w:rsidRDefault="0092359D" w:rsidP="0001285C">
      <w:pPr>
        <w:pStyle w:val="Listenabsatz"/>
        <w:rPr>
          <w:sz w:val="28"/>
          <w:szCs w:val="28"/>
          <w:lang w:val="de-DE"/>
        </w:rPr>
      </w:pPr>
    </w:p>
    <w:p w:rsidR="0092359D" w:rsidRDefault="0092359D" w:rsidP="0092359D">
      <w:pPr>
        <w:pStyle w:val="Listenabsatz"/>
        <w:jc w:val="both"/>
        <w:rPr>
          <w:sz w:val="28"/>
          <w:szCs w:val="28"/>
          <w:lang w:val="de-DE"/>
        </w:rPr>
      </w:pPr>
    </w:p>
    <w:p w:rsidR="0001285C" w:rsidRDefault="0001285C" w:rsidP="0001285C">
      <w:pPr>
        <w:pStyle w:val="Listenabsatz"/>
        <w:rPr>
          <w:sz w:val="28"/>
          <w:szCs w:val="28"/>
          <w:lang w:val="de-DE"/>
        </w:rPr>
      </w:pPr>
    </w:p>
    <w:p w:rsidR="0001285C" w:rsidRDefault="0001285C" w:rsidP="0001285C">
      <w:pPr>
        <w:pStyle w:val="Listenabsatz"/>
        <w:rPr>
          <w:sz w:val="28"/>
          <w:szCs w:val="28"/>
          <w:lang w:val="de-DE"/>
        </w:rPr>
      </w:pPr>
    </w:p>
    <w:p w:rsidR="0001285C" w:rsidRPr="0001285C" w:rsidRDefault="0001285C" w:rsidP="0001285C">
      <w:pPr>
        <w:pStyle w:val="Listenabsatz"/>
        <w:rPr>
          <w:sz w:val="28"/>
          <w:szCs w:val="28"/>
          <w:lang w:val="de-DE"/>
        </w:rPr>
      </w:pPr>
    </w:p>
    <w:sectPr w:rsidR="0001285C" w:rsidRPr="000128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B9F3"/>
      </v:shape>
    </w:pict>
  </w:numPicBullet>
  <w:abstractNum w:abstractNumId="0" w15:restartNumberingAfterBreak="0">
    <w:nsid w:val="60224CC5"/>
    <w:multiLevelType w:val="hybridMultilevel"/>
    <w:tmpl w:val="F0FCA29A"/>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A6"/>
    <w:rsid w:val="0001285C"/>
    <w:rsid w:val="000707FC"/>
    <w:rsid w:val="001A74B2"/>
    <w:rsid w:val="001C5E32"/>
    <w:rsid w:val="003D75EF"/>
    <w:rsid w:val="00522B3F"/>
    <w:rsid w:val="005C577A"/>
    <w:rsid w:val="006C0CF1"/>
    <w:rsid w:val="008402A6"/>
    <w:rsid w:val="0092359D"/>
    <w:rsid w:val="009713B0"/>
    <w:rsid w:val="00B538BE"/>
    <w:rsid w:val="00C11C16"/>
    <w:rsid w:val="00E10043"/>
    <w:rsid w:val="00FA40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C9721-32FF-40AA-9F4B-50BCC77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02A6"/>
    <w:pPr>
      <w:ind w:left="720"/>
      <w:contextualSpacing/>
    </w:pPr>
  </w:style>
  <w:style w:type="paragraph" w:styleId="Sprechblasentext">
    <w:name w:val="Balloon Text"/>
    <w:basedOn w:val="Standard"/>
    <w:link w:val="SprechblasentextZchn"/>
    <w:uiPriority w:val="99"/>
    <w:semiHidden/>
    <w:unhideWhenUsed/>
    <w:rsid w:val="000707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0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4A45-17F3-4F79-B8BD-34520FA0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Marktgemeinde Lohnsburg Marktgemeinde Lohnsburg</cp:lastModifiedBy>
  <cp:revision>2</cp:revision>
  <cp:lastPrinted>2022-05-17T07:30:00Z</cp:lastPrinted>
  <dcterms:created xsi:type="dcterms:W3CDTF">2022-05-23T08:39:00Z</dcterms:created>
  <dcterms:modified xsi:type="dcterms:W3CDTF">2022-05-23T08:39:00Z</dcterms:modified>
</cp:coreProperties>
</file>